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4232" w14:textId="77777777" w:rsidR="00C849AF" w:rsidRDefault="008E419B">
      <w:pPr>
        <w:spacing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INSTITUCION EDUCATIVA DEPTAL GUSTAVO URIBE RAMIREZ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40542AA" wp14:editId="140542AB">
            <wp:simplePos x="0" y="0"/>
            <wp:positionH relativeFrom="column">
              <wp:posOffset>499745</wp:posOffset>
            </wp:positionH>
            <wp:positionV relativeFrom="paragraph">
              <wp:posOffset>-343534</wp:posOffset>
            </wp:positionV>
            <wp:extent cx="742950" cy="738505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l="24021" t="29965" r="25140" b="22914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38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40542AC" wp14:editId="140542AD">
            <wp:simplePos x="0" y="0"/>
            <wp:positionH relativeFrom="column">
              <wp:posOffset>5783580</wp:posOffset>
            </wp:positionH>
            <wp:positionV relativeFrom="paragraph">
              <wp:posOffset>-286384</wp:posOffset>
            </wp:positionV>
            <wp:extent cx="621030" cy="74295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054233" w14:textId="77777777" w:rsidR="00C849AF" w:rsidRDefault="008E419B">
      <w:pPr>
        <w:spacing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GRANADA CUNDINAMARCA   AÑO   2022</w:t>
      </w:r>
    </w:p>
    <w:tbl>
      <w:tblPr>
        <w:tblStyle w:val="a"/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5670"/>
      </w:tblGrid>
      <w:tr w:rsidR="00C849AF" w14:paraId="14054235" w14:textId="77777777">
        <w:tc>
          <w:tcPr>
            <w:tcW w:w="11199" w:type="dxa"/>
            <w:gridSpan w:val="2"/>
            <w:tcBorders>
              <w:bottom w:val="single" w:sz="4" w:space="0" w:color="000000"/>
            </w:tcBorders>
          </w:tcPr>
          <w:p w14:paraId="14054234" w14:textId="77777777" w:rsidR="00C849AF" w:rsidRDefault="008E419B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PLAN DE MEJORAMIENTO PARA ESTUDIANTES</w:t>
            </w:r>
          </w:p>
        </w:tc>
      </w:tr>
      <w:tr w:rsidR="00C849AF" w14:paraId="14054237" w14:textId="77777777">
        <w:tc>
          <w:tcPr>
            <w:tcW w:w="11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054236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849AF" w14:paraId="1405423B" w14:textId="77777777">
        <w:tc>
          <w:tcPr>
            <w:tcW w:w="5529" w:type="dxa"/>
            <w:tcBorders>
              <w:top w:val="single" w:sz="4" w:space="0" w:color="000000"/>
            </w:tcBorders>
          </w:tcPr>
          <w:p w14:paraId="14054238" w14:textId="730DB47A" w:rsidR="00C849AF" w:rsidRDefault="008E419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DOCENTE: </w:t>
            </w:r>
            <w:r w:rsidR="00FC7FEF">
              <w:rPr>
                <w:rFonts w:ascii="Arial" w:eastAsia="Arial" w:hAnsi="Arial" w:cs="Arial"/>
                <w:b/>
                <w:sz w:val="20"/>
                <w:szCs w:val="20"/>
              </w:rPr>
              <w:t>DIANA CASAS</w:t>
            </w:r>
          </w:p>
          <w:p w14:paraId="14054239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</w:tcBorders>
          </w:tcPr>
          <w:p w14:paraId="1405423A" w14:textId="7F124B29" w:rsidR="00C849AF" w:rsidRDefault="008E419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AREA, ASIGNATURA Y/0 DIMENSIÓN:</w:t>
            </w:r>
            <w:r w:rsidR="00632C15">
              <w:rPr>
                <w:rFonts w:ascii="Arial" w:eastAsia="Arial" w:hAnsi="Arial" w:cs="Arial"/>
                <w:b/>
                <w:sz w:val="20"/>
                <w:szCs w:val="20"/>
              </w:rPr>
              <w:t xml:space="preserve"> CIENCIAS NATURALES-QUIMICA</w:t>
            </w:r>
          </w:p>
        </w:tc>
      </w:tr>
      <w:tr w:rsidR="00C849AF" w14:paraId="1405423F" w14:textId="77777777">
        <w:tc>
          <w:tcPr>
            <w:tcW w:w="5529" w:type="dxa"/>
          </w:tcPr>
          <w:p w14:paraId="1405423C" w14:textId="1AC8A6AA" w:rsidR="00C849AF" w:rsidRDefault="008E419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GRADO: __</w:t>
            </w:r>
            <w:r w:rsidR="00FC7FEF">
              <w:rPr>
                <w:rFonts w:ascii="Arial" w:eastAsia="Arial" w:hAnsi="Arial" w:cs="Arial"/>
                <w:b/>
                <w:sz w:val="20"/>
                <w:szCs w:val="20"/>
              </w:rPr>
              <w:t>604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___      PERIODO: ___</w:t>
            </w:r>
            <w:r w:rsidR="00B94FD3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="00FC7FEF">
              <w:rPr>
                <w:rFonts w:ascii="Arial" w:eastAsia="Arial" w:hAnsi="Arial" w:cs="Arial"/>
                <w:b/>
                <w:sz w:val="20"/>
                <w:szCs w:val="20"/>
              </w:rPr>
              <w:t xml:space="preserve"> Y </w:t>
            </w:r>
            <w:r w:rsidR="00B94FD3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___</w:t>
            </w:r>
          </w:p>
          <w:p w14:paraId="1405423D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405423E" w14:textId="7A046E31" w:rsidR="00C849AF" w:rsidRDefault="008E419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ELABORACION Y ENTREGA AL ESTUDIANTE</w:t>
            </w:r>
            <w:r w:rsidR="00632C15">
              <w:rPr>
                <w:rFonts w:ascii="Arial" w:eastAsia="Arial" w:hAnsi="Arial" w:cs="Arial"/>
                <w:b/>
                <w:sz w:val="20"/>
                <w:szCs w:val="20"/>
              </w:rPr>
              <w:t>: siguiente clase de química después de la semana del receso escolar</w:t>
            </w:r>
            <w:r w:rsidR="00D52CD9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</w:tr>
      <w:tr w:rsidR="00C849AF" w14:paraId="14054242" w14:textId="77777777">
        <w:tc>
          <w:tcPr>
            <w:tcW w:w="5529" w:type="dxa"/>
          </w:tcPr>
          <w:p w14:paraId="14054240" w14:textId="77777777" w:rsidR="00C849AF" w:rsidRDefault="008E419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COMPETENCIA(S) NO ALCANZADA(S)</w:t>
            </w:r>
          </w:p>
        </w:tc>
        <w:tc>
          <w:tcPr>
            <w:tcW w:w="5670" w:type="dxa"/>
          </w:tcPr>
          <w:p w14:paraId="14054241" w14:textId="77777777" w:rsidR="00C849AF" w:rsidRDefault="008E419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DESCRIPCION DE ACTIVIDADES A DESARROLLLAR </w:t>
            </w:r>
          </w:p>
        </w:tc>
      </w:tr>
      <w:tr w:rsidR="00C849AF" w14:paraId="14054255" w14:textId="77777777">
        <w:tc>
          <w:tcPr>
            <w:tcW w:w="5529" w:type="dxa"/>
          </w:tcPr>
          <w:p w14:paraId="14054243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44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45" w14:textId="0B16C8F9" w:rsidR="00C849AF" w:rsidRDefault="000B088A" w:rsidP="000B088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  <w:sz w:val="20"/>
                <w:szCs w:val="20"/>
              </w:rPr>
            </w:pPr>
            <w:r w:rsidRPr="000B088A">
              <w:rPr>
                <w:rFonts w:ascii="Arial" w:eastAsia="Arial" w:hAnsi="Arial" w:cs="Arial"/>
                <w:sz w:val="20"/>
                <w:szCs w:val="20"/>
              </w:rPr>
              <w:t>Se le dificulta identificar las propiedades generales y específicas de la materia</w:t>
            </w:r>
          </w:p>
          <w:p w14:paraId="14054249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4A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4B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4C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4D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4E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4F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50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51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4054252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53" w14:textId="00B61D92" w:rsidR="00C849AF" w:rsidRPr="00156EDF" w:rsidRDefault="009A0A20" w:rsidP="00156EDF">
            <w:pPr>
              <w:pStyle w:val="Prrafodelista"/>
              <w:numPr>
                <w:ilvl w:val="0"/>
                <w:numId w:val="2"/>
              </w:numPr>
              <w:ind w:leftChars="0" w:firstLineChars="0"/>
              <w:jc w:val="both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56EDF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Resolver las siguientes situaciones problema relacionadas con densidad y temperatura</w:t>
            </w:r>
            <w:r w:rsidR="00914565" w:rsidRPr="00156EDF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utilizando los apuntes y las fórmulas matemáticas vistas en clase:</w:t>
            </w:r>
          </w:p>
          <w:p w14:paraId="0B0A0834" w14:textId="77777777" w:rsidR="00723BEA" w:rsidRPr="00723BEA" w:rsidRDefault="00723BEA" w:rsidP="00723BEA">
            <w:pPr>
              <w:pStyle w:val="Prrafodelista"/>
              <w:numPr>
                <w:ilvl w:val="0"/>
                <w:numId w:val="5"/>
              </w:numPr>
              <w:ind w:leftChars="0" w:firstLineChars="0"/>
              <w:rPr>
                <w:rFonts w:ascii="Arial" w:eastAsia="Arial" w:hAnsi="Arial" w:cs="Arial"/>
                <w:sz w:val="20"/>
                <w:szCs w:val="20"/>
              </w:rPr>
            </w:pPr>
            <w:r w:rsidRPr="00723BEA">
              <w:rPr>
                <w:rFonts w:ascii="Arial" w:eastAsia="Arial" w:hAnsi="Arial" w:cs="Arial"/>
                <w:sz w:val="20"/>
                <w:szCs w:val="20"/>
              </w:rPr>
              <w:t>Calcula la densidad del hierro, si 393 g ocupan un volumen de 50 ml.</w:t>
            </w:r>
          </w:p>
          <w:p w14:paraId="6DE3185F" w14:textId="77777777" w:rsidR="00C849AF" w:rsidRPr="00487A32" w:rsidRDefault="00601913" w:rsidP="00723BEA">
            <w:pPr>
              <w:pStyle w:val="Prrafodelista"/>
              <w:numPr>
                <w:ilvl w:val="0"/>
                <w:numId w:val="5"/>
              </w:numPr>
              <w:tabs>
                <w:tab w:val="left" w:pos="1845"/>
              </w:tabs>
              <w:ind w:leftChars="0" w:firstLineChars="0"/>
              <w:rPr>
                <w:rFonts w:ascii="Arial" w:eastAsia="Arial" w:hAnsi="Arial" w:cs="Arial"/>
                <w:sz w:val="20"/>
                <w:szCs w:val="20"/>
              </w:rPr>
            </w:pPr>
            <w:r w:rsidRPr="00601913">
              <w:rPr>
                <w:rFonts w:ascii="Arial" w:eastAsia="Arial" w:hAnsi="Arial" w:cs="Arial"/>
                <w:i/>
                <w:iCs/>
                <w:sz w:val="20"/>
                <w:szCs w:val="20"/>
              </w:rPr>
              <w:t>Calcule la densidad de una muestra que pesa 98 g y tiene un volumen de 87 ml.</w:t>
            </w:r>
          </w:p>
          <w:p w14:paraId="384D8ACC" w14:textId="77777777" w:rsidR="00487A32" w:rsidRPr="00487A32" w:rsidRDefault="00487A32" w:rsidP="00487A32">
            <w:pPr>
              <w:pStyle w:val="Ttulo1"/>
              <w:numPr>
                <w:ilvl w:val="0"/>
                <w:numId w:val="5"/>
              </w:numPr>
              <w:shd w:val="clear" w:color="auto" w:fill="FFFFFF"/>
              <w:spacing w:before="0" w:after="0"/>
              <w:ind w:leftChars="0" w:firstLineChars="0"/>
              <w:rPr>
                <w:rFonts w:ascii="Arial" w:hAnsi="Arial" w:cs="Arial"/>
                <w:b w:val="0"/>
                <w:position w:val="0"/>
                <w:sz w:val="20"/>
                <w:szCs w:val="20"/>
                <w:lang w:eastAsia="es-CO"/>
              </w:rPr>
            </w:pPr>
            <w:r w:rsidRPr="00487A32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La siguiente tabla describe las densidades para cuatro sustancias liquidas a 0°C. </w:t>
            </w:r>
          </w:p>
          <w:tbl>
            <w:tblPr>
              <w:tblStyle w:val="Tablaconcuadrcula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1177"/>
              <w:gridCol w:w="567"/>
              <w:gridCol w:w="567"/>
              <w:gridCol w:w="709"/>
              <w:gridCol w:w="992"/>
            </w:tblGrid>
            <w:tr w:rsidR="007F76CB" w14:paraId="50D28BB6" w14:textId="386EF535" w:rsidTr="009C5C4E">
              <w:trPr>
                <w:trHeight w:val="288"/>
              </w:trPr>
              <w:tc>
                <w:tcPr>
                  <w:tcW w:w="1177" w:type="dxa"/>
                </w:tcPr>
                <w:p w14:paraId="381971D8" w14:textId="061CA04A" w:rsidR="007F76CB" w:rsidRDefault="007F76CB" w:rsidP="00487A32">
                  <w:pPr>
                    <w:pStyle w:val="Ttulo1"/>
                    <w:spacing w:before="0" w:after="0"/>
                    <w:ind w:leftChars="0" w:left="0" w:firstLineChars="0" w:firstLine="0"/>
                    <w:rPr>
                      <w:rFonts w:ascii="Arial" w:hAnsi="Arial" w:cs="Arial"/>
                      <w:b w:val="0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sz w:val="20"/>
                      <w:szCs w:val="20"/>
                    </w:rPr>
                    <w:t>sustancia</w:t>
                  </w:r>
                </w:p>
              </w:tc>
              <w:tc>
                <w:tcPr>
                  <w:tcW w:w="567" w:type="dxa"/>
                </w:tcPr>
                <w:p w14:paraId="43314469" w14:textId="133DE5A4" w:rsidR="007F76CB" w:rsidRDefault="007F76CB" w:rsidP="00487A32">
                  <w:pPr>
                    <w:pStyle w:val="Ttulo1"/>
                    <w:spacing w:before="0" w:after="0"/>
                    <w:ind w:leftChars="0" w:left="0" w:firstLineChars="0" w:firstLine="0"/>
                    <w:rPr>
                      <w:rFonts w:ascii="Arial" w:hAnsi="Arial" w:cs="Arial"/>
                      <w:b w:val="0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541A3AEC" w14:textId="489F853E" w:rsidR="007F76CB" w:rsidRDefault="007F76CB" w:rsidP="00487A32">
                  <w:pPr>
                    <w:pStyle w:val="Ttulo1"/>
                    <w:spacing w:before="0" w:after="0"/>
                    <w:ind w:leftChars="0" w:left="0" w:firstLineChars="0" w:firstLine="0"/>
                    <w:rPr>
                      <w:rFonts w:ascii="Arial" w:hAnsi="Arial" w:cs="Arial"/>
                      <w:b w:val="0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709" w:type="dxa"/>
                </w:tcPr>
                <w:p w14:paraId="0D535437" w14:textId="2AC76BFF" w:rsidR="007F76CB" w:rsidRDefault="007F76CB" w:rsidP="00487A32">
                  <w:pPr>
                    <w:pStyle w:val="Ttulo1"/>
                    <w:spacing w:before="0" w:after="0"/>
                    <w:ind w:leftChars="0" w:left="0" w:firstLineChars="0" w:firstLine="0"/>
                    <w:rPr>
                      <w:rFonts w:ascii="Arial" w:hAnsi="Arial" w:cs="Arial"/>
                      <w:b w:val="0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992" w:type="dxa"/>
                </w:tcPr>
                <w:p w14:paraId="13C1D709" w14:textId="79C1F225" w:rsidR="007F76CB" w:rsidRDefault="007F76CB" w:rsidP="00487A32">
                  <w:pPr>
                    <w:pStyle w:val="Ttulo1"/>
                    <w:spacing w:before="0" w:after="0"/>
                    <w:ind w:leftChars="0" w:left="0" w:firstLineChars="0" w:firstLine="0"/>
                    <w:rPr>
                      <w:rFonts w:ascii="Arial" w:hAnsi="Arial" w:cs="Arial"/>
                      <w:b w:val="0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sz w:val="20"/>
                      <w:szCs w:val="20"/>
                    </w:rPr>
                    <w:t>q</w:t>
                  </w:r>
                </w:p>
              </w:tc>
            </w:tr>
            <w:tr w:rsidR="007F76CB" w14:paraId="479E3D89" w14:textId="59B6B5AC" w:rsidTr="009C5C4E">
              <w:trPr>
                <w:trHeight w:val="288"/>
              </w:trPr>
              <w:tc>
                <w:tcPr>
                  <w:tcW w:w="1177" w:type="dxa"/>
                </w:tcPr>
                <w:p w14:paraId="384694C4" w14:textId="408B4954" w:rsidR="007F76CB" w:rsidRDefault="007F76CB" w:rsidP="00487A32">
                  <w:pPr>
                    <w:pStyle w:val="Ttulo1"/>
                    <w:spacing w:before="0" w:after="0"/>
                    <w:ind w:leftChars="0" w:left="0" w:firstLineChars="0" w:firstLine="0"/>
                    <w:rPr>
                      <w:rFonts w:ascii="Arial" w:hAnsi="Arial" w:cs="Arial"/>
                      <w:b w:val="0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sz w:val="20"/>
                      <w:szCs w:val="20"/>
                    </w:rPr>
                    <w:t xml:space="preserve">Densidad </w:t>
                  </w:r>
                  <w:r w:rsidR="00470C8C">
                    <w:rPr>
                      <w:rFonts w:ascii="Arial" w:hAnsi="Arial" w:cs="Arial"/>
                      <w:b w:val="0"/>
                      <w:bCs/>
                      <w:sz w:val="20"/>
                      <w:szCs w:val="20"/>
                    </w:rPr>
                    <w:t>(g/ml)</w:t>
                  </w:r>
                </w:p>
              </w:tc>
              <w:tc>
                <w:tcPr>
                  <w:tcW w:w="567" w:type="dxa"/>
                </w:tcPr>
                <w:p w14:paraId="06C60045" w14:textId="2583D54B" w:rsidR="007F76CB" w:rsidRDefault="00470C8C" w:rsidP="00487A32">
                  <w:pPr>
                    <w:pStyle w:val="Ttulo1"/>
                    <w:spacing w:before="0" w:after="0"/>
                    <w:ind w:leftChars="0" w:left="0" w:firstLineChars="0" w:firstLine="0"/>
                    <w:rPr>
                      <w:rFonts w:ascii="Arial" w:hAnsi="Arial" w:cs="Arial"/>
                      <w:b w:val="0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567" w:type="dxa"/>
                </w:tcPr>
                <w:p w14:paraId="7504FB1B" w14:textId="6652E44D" w:rsidR="007F76CB" w:rsidRDefault="009C5C4E" w:rsidP="00487A32">
                  <w:pPr>
                    <w:pStyle w:val="Ttulo1"/>
                    <w:spacing w:before="0" w:after="0"/>
                    <w:ind w:leftChars="0" w:left="0" w:firstLineChars="0" w:firstLine="0"/>
                    <w:rPr>
                      <w:rFonts w:ascii="Arial" w:hAnsi="Arial" w:cs="Arial"/>
                      <w:b w:val="0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sz w:val="20"/>
                      <w:szCs w:val="20"/>
                    </w:rPr>
                    <w:t>0.7</w:t>
                  </w:r>
                </w:p>
              </w:tc>
              <w:tc>
                <w:tcPr>
                  <w:tcW w:w="709" w:type="dxa"/>
                </w:tcPr>
                <w:p w14:paraId="5B2222CF" w14:textId="4969A964" w:rsidR="007F76CB" w:rsidRDefault="009C5C4E" w:rsidP="00487A32">
                  <w:pPr>
                    <w:pStyle w:val="Ttulo1"/>
                    <w:spacing w:before="0" w:after="0"/>
                    <w:ind w:leftChars="0" w:left="0" w:firstLineChars="0" w:firstLine="0"/>
                    <w:rPr>
                      <w:rFonts w:ascii="Arial" w:hAnsi="Arial" w:cs="Arial"/>
                      <w:b w:val="0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sz w:val="20"/>
                      <w:szCs w:val="20"/>
                    </w:rPr>
                    <w:t>0.99</w:t>
                  </w:r>
                </w:p>
              </w:tc>
              <w:tc>
                <w:tcPr>
                  <w:tcW w:w="992" w:type="dxa"/>
                </w:tcPr>
                <w:p w14:paraId="51646A2A" w14:textId="12C50B1E" w:rsidR="007F76CB" w:rsidRDefault="009C5C4E" w:rsidP="00487A32">
                  <w:pPr>
                    <w:pStyle w:val="Ttulo1"/>
                    <w:spacing w:before="0" w:after="0"/>
                    <w:ind w:leftChars="0" w:left="0" w:firstLineChars="0" w:firstLine="0"/>
                    <w:rPr>
                      <w:rFonts w:ascii="Arial" w:hAnsi="Arial" w:cs="Arial"/>
                      <w:b w:val="0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sz w:val="20"/>
                      <w:szCs w:val="20"/>
                    </w:rPr>
                    <w:t>0.87</w:t>
                  </w:r>
                </w:p>
              </w:tc>
            </w:tr>
          </w:tbl>
          <w:p w14:paraId="068EB94E" w14:textId="77777777" w:rsidR="00032C09" w:rsidRDefault="00487A32" w:rsidP="00032C09">
            <w:pPr>
              <w:pStyle w:val="Ttulo1"/>
              <w:shd w:val="clear" w:color="auto" w:fill="FFFFFF"/>
              <w:spacing w:before="0" w:after="0"/>
              <w:ind w:leftChars="0" w:left="720" w:firstLineChars="0" w:firstLine="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487A32">
              <w:rPr>
                <w:rFonts w:ascii="Arial" w:hAnsi="Arial" w:cs="Arial"/>
                <w:b w:val="0"/>
                <w:bCs/>
                <w:sz w:val="20"/>
                <w:szCs w:val="20"/>
              </w:rPr>
              <w:br/>
              <w:t>Si Se introduce un cubo de hielo con una densidad de 0.8 g/mL en 100 mL de cada una de estas sustancias. Antes de que se derrita el hielo, éste permanecerá en la superficie de los líquidos.</w:t>
            </w:r>
            <w:r w:rsidRPr="00487A32">
              <w:rPr>
                <w:rFonts w:ascii="Arial" w:hAnsi="Arial" w:cs="Arial"/>
                <w:b w:val="0"/>
                <w:bCs/>
                <w:sz w:val="20"/>
                <w:szCs w:val="20"/>
              </w:rPr>
              <w:br/>
              <w:t>Lector inmersivo</w:t>
            </w:r>
            <w:r w:rsidRPr="00487A32">
              <w:rPr>
                <w:rFonts w:ascii="Arial" w:hAnsi="Arial" w:cs="Arial"/>
                <w:b w:val="0"/>
                <w:bCs/>
                <w:sz w:val="20"/>
                <w:szCs w:val="20"/>
              </w:rPr>
              <w:br/>
              <w:t>(15 puntos)</w:t>
            </w:r>
            <w:r w:rsidRPr="00487A32">
              <w:rPr>
                <w:rFonts w:ascii="Arial" w:hAnsi="Arial" w:cs="Arial"/>
                <w:b w:val="0"/>
                <w:bCs/>
                <w:sz w:val="20"/>
                <w:szCs w:val="20"/>
              </w:rPr>
              <w:br/>
            </w:r>
            <w:r w:rsidRPr="00487A32">
              <w:rPr>
                <w:rFonts w:ascii="Arial" w:hAnsi="Arial" w:cs="Arial"/>
                <w:b w:val="0"/>
                <w:bCs/>
                <w:sz w:val="20"/>
                <w:szCs w:val="20"/>
              </w:rPr>
              <w:br/>
            </w:r>
            <w:r w:rsidR="00324FAB">
              <w:rPr>
                <w:rFonts w:ascii="Arial" w:hAnsi="Arial" w:cs="Arial"/>
                <w:b w:val="0"/>
                <w:bCs/>
                <w:sz w:val="20"/>
                <w:szCs w:val="20"/>
              </w:rPr>
              <w:t>a</w:t>
            </w:r>
            <w:r w:rsidRPr="00487A32">
              <w:rPr>
                <w:rFonts w:ascii="Arial" w:hAnsi="Arial" w:cs="Arial"/>
                <w:b w:val="0"/>
                <w:bCs/>
                <w:sz w:val="20"/>
                <w:szCs w:val="20"/>
              </w:rPr>
              <w:t>. X y Q</w:t>
            </w:r>
            <w:r w:rsidRPr="00487A32">
              <w:rPr>
                <w:rFonts w:ascii="Arial" w:hAnsi="Arial" w:cs="Arial"/>
                <w:b w:val="0"/>
                <w:bCs/>
                <w:sz w:val="20"/>
                <w:szCs w:val="20"/>
              </w:rPr>
              <w:br/>
            </w:r>
            <w:r w:rsidRPr="00487A32">
              <w:rPr>
                <w:rFonts w:ascii="Arial" w:hAnsi="Arial" w:cs="Arial"/>
                <w:b w:val="0"/>
                <w:bCs/>
                <w:sz w:val="20"/>
                <w:szCs w:val="20"/>
              </w:rPr>
              <w:br/>
            </w:r>
            <w:r w:rsidR="00324FAB">
              <w:rPr>
                <w:rFonts w:ascii="Arial" w:hAnsi="Arial" w:cs="Arial"/>
                <w:b w:val="0"/>
                <w:bCs/>
                <w:sz w:val="20"/>
                <w:szCs w:val="20"/>
              </w:rPr>
              <w:t>b</w:t>
            </w:r>
            <w:r w:rsidRPr="00487A32">
              <w:rPr>
                <w:rFonts w:ascii="Arial" w:hAnsi="Arial" w:cs="Arial"/>
                <w:b w:val="0"/>
                <w:bCs/>
                <w:sz w:val="20"/>
                <w:szCs w:val="20"/>
              </w:rPr>
              <w:t>. X, Z y Q</w:t>
            </w:r>
            <w:r w:rsidRPr="00487A32">
              <w:rPr>
                <w:rFonts w:ascii="Arial" w:hAnsi="Arial" w:cs="Arial"/>
                <w:b w:val="0"/>
                <w:bCs/>
                <w:sz w:val="20"/>
                <w:szCs w:val="20"/>
              </w:rPr>
              <w:br/>
            </w:r>
            <w:r w:rsidRPr="00487A32">
              <w:rPr>
                <w:rFonts w:ascii="Arial" w:hAnsi="Arial" w:cs="Arial"/>
                <w:b w:val="0"/>
                <w:bCs/>
                <w:sz w:val="20"/>
                <w:szCs w:val="20"/>
              </w:rPr>
              <w:br/>
            </w:r>
            <w:r w:rsidR="00324FAB">
              <w:rPr>
                <w:rFonts w:ascii="Arial" w:hAnsi="Arial" w:cs="Arial"/>
                <w:b w:val="0"/>
                <w:bCs/>
                <w:sz w:val="20"/>
                <w:szCs w:val="20"/>
              </w:rPr>
              <w:t>c</w:t>
            </w:r>
            <w:r w:rsidRPr="00487A32">
              <w:rPr>
                <w:rFonts w:ascii="Arial" w:hAnsi="Arial" w:cs="Arial"/>
                <w:b w:val="0"/>
                <w:bCs/>
                <w:sz w:val="20"/>
                <w:szCs w:val="20"/>
              </w:rPr>
              <w:t>. X y Z</w:t>
            </w:r>
            <w:r w:rsidRPr="00487A32">
              <w:rPr>
                <w:rFonts w:ascii="Arial" w:hAnsi="Arial" w:cs="Arial"/>
                <w:b w:val="0"/>
                <w:bCs/>
                <w:sz w:val="20"/>
                <w:szCs w:val="20"/>
              </w:rPr>
              <w:br/>
            </w:r>
            <w:r w:rsidRPr="00487A32">
              <w:rPr>
                <w:rFonts w:ascii="Arial" w:hAnsi="Arial" w:cs="Arial"/>
                <w:b w:val="0"/>
                <w:bCs/>
                <w:sz w:val="20"/>
                <w:szCs w:val="20"/>
              </w:rPr>
              <w:br/>
            </w:r>
            <w:r w:rsidR="00324FAB">
              <w:rPr>
                <w:rFonts w:ascii="Arial" w:hAnsi="Arial" w:cs="Arial"/>
                <w:b w:val="0"/>
                <w:bCs/>
                <w:sz w:val="20"/>
                <w:szCs w:val="20"/>
              </w:rPr>
              <w:t>d</w:t>
            </w:r>
            <w:r w:rsidRPr="00487A32">
              <w:rPr>
                <w:rFonts w:ascii="Arial" w:hAnsi="Arial" w:cs="Arial"/>
                <w:b w:val="0"/>
                <w:bCs/>
                <w:sz w:val="20"/>
                <w:szCs w:val="20"/>
              </w:rPr>
              <w:t>. X y T</w:t>
            </w:r>
          </w:p>
          <w:p w14:paraId="2E33165B" w14:textId="49A98B56" w:rsidR="00C12CEF" w:rsidRPr="00C12CEF" w:rsidRDefault="00032C09" w:rsidP="00032C09">
            <w:pPr>
              <w:pStyle w:val="Ttulo1"/>
              <w:shd w:val="clear" w:color="auto" w:fill="FFFFFF"/>
              <w:spacing w:before="0" w:after="0"/>
              <w:ind w:leftChars="0" w:left="0" w:firstLineChars="0" w:firstLine="0"/>
              <w:jc w:val="both"/>
              <w:rPr>
                <w:rFonts w:ascii="Arial" w:hAnsi="Arial" w:cs="Arial"/>
                <w:b w:val="0"/>
                <w:bCs/>
                <w:position w:val="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d</w:t>
            </w:r>
            <w:r w:rsidRPr="00032C09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. </w:t>
            </w:r>
            <w:r w:rsidRPr="00032C09">
              <w:rPr>
                <w:rFonts w:ascii="Segoe UI" w:eastAsia="Times New Roman" w:hAnsi="Segoe UI" w:cs="Segoe UI"/>
                <w:b w:val="0"/>
                <w:bCs/>
                <w:color w:val="222222"/>
                <w:position w:val="0"/>
                <w:sz w:val="26"/>
                <w:szCs w:val="26"/>
                <w:lang w:eastAsia="es-CO"/>
              </w:rPr>
              <w:t xml:space="preserve"> </w:t>
            </w:r>
            <w:r w:rsidR="00C12CEF" w:rsidRPr="00C12CEF">
              <w:rPr>
                <w:rFonts w:ascii="Arial" w:eastAsia="Times New Roman" w:hAnsi="Arial" w:cs="Arial"/>
                <w:b w:val="0"/>
                <w:bCs/>
                <w:color w:val="222222"/>
                <w:position w:val="0"/>
                <w:sz w:val="20"/>
                <w:szCs w:val="20"/>
                <w:lang w:eastAsia="es-CO"/>
              </w:rPr>
              <w:t>Se colocan tres termómetros de mercurio en el mismo líquido y, una vez que se alcanza el equilibrio térmico, la niveladora Celsius registra 45 ° C. Los termómetros graduados Kelvin y Fahrenheit, respectivamente, ¿deberían registrar qué valores?</w:t>
            </w:r>
          </w:p>
          <w:p w14:paraId="415E1BBE" w14:textId="77777777" w:rsidR="00CF068E" w:rsidRDefault="00032C09" w:rsidP="00CF068E">
            <w:pPr>
              <w:shd w:val="clear" w:color="auto" w:fill="FFFFFF"/>
              <w:suppressAutoHyphens w:val="0"/>
              <w:spacing w:after="360" w:line="240" w:lineRule="auto"/>
              <w:ind w:leftChars="0" w:left="1" w:firstLineChars="0" w:hanging="3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222222"/>
                <w:position w:val="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position w:val="0"/>
                <w:sz w:val="20"/>
                <w:szCs w:val="20"/>
                <w:lang w:eastAsia="es-CO"/>
              </w:rPr>
              <w:t xml:space="preserve">a. </w:t>
            </w:r>
            <w:r w:rsidR="00C12CEF" w:rsidRPr="00C12CEF">
              <w:rPr>
                <w:rFonts w:ascii="Arial" w:eastAsia="Times New Roman" w:hAnsi="Arial" w:cs="Arial"/>
                <w:color w:val="222222"/>
                <w:position w:val="0"/>
                <w:sz w:val="20"/>
                <w:szCs w:val="20"/>
                <w:lang w:eastAsia="es-CO"/>
              </w:rPr>
              <w:t>218 ​​K y 113 ºF</w:t>
            </w:r>
            <w:r w:rsidR="00C12CEF" w:rsidRPr="00C12CEF">
              <w:rPr>
                <w:rFonts w:ascii="Arial" w:eastAsia="Times New Roman" w:hAnsi="Arial" w:cs="Arial"/>
                <w:color w:val="222222"/>
                <w:position w:val="0"/>
                <w:sz w:val="20"/>
                <w:szCs w:val="20"/>
                <w:lang w:eastAsia="es-CO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22222"/>
                <w:position w:val="0"/>
                <w:sz w:val="20"/>
                <w:szCs w:val="20"/>
                <w:lang w:eastAsia="es-CO"/>
              </w:rPr>
              <w:t xml:space="preserve">b. </w:t>
            </w:r>
            <w:r w:rsidR="00C12CEF" w:rsidRPr="00C12CEF">
              <w:rPr>
                <w:rFonts w:ascii="Arial" w:eastAsia="Times New Roman" w:hAnsi="Arial" w:cs="Arial"/>
                <w:color w:val="222222"/>
                <w:position w:val="0"/>
                <w:sz w:val="20"/>
                <w:szCs w:val="20"/>
                <w:lang w:eastAsia="es-CO"/>
              </w:rPr>
              <w:t> 318 K y 113 ºF</w:t>
            </w:r>
            <w:r w:rsidR="00C12CEF" w:rsidRPr="00C12CEF">
              <w:rPr>
                <w:rFonts w:ascii="Arial" w:eastAsia="Times New Roman" w:hAnsi="Arial" w:cs="Arial"/>
                <w:color w:val="222222"/>
                <w:position w:val="0"/>
                <w:sz w:val="20"/>
                <w:szCs w:val="20"/>
                <w:lang w:eastAsia="es-CO"/>
              </w:rPr>
              <w:br/>
            </w:r>
            <w:r w:rsidR="00C12CEF" w:rsidRPr="00C12CEF">
              <w:rPr>
                <w:rFonts w:ascii="Arial" w:eastAsia="Times New Roman" w:hAnsi="Arial" w:cs="Arial"/>
                <w:b/>
                <w:bCs/>
                <w:color w:val="222222"/>
                <w:position w:val="0"/>
                <w:sz w:val="20"/>
                <w:szCs w:val="20"/>
                <w:lang w:eastAsia="es-CO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color w:val="222222"/>
                <w:position w:val="0"/>
                <w:sz w:val="20"/>
                <w:szCs w:val="20"/>
                <w:lang w:eastAsia="es-CO"/>
              </w:rPr>
              <w:t>.</w:t>
            </w:r>
            <w:r w:rsidR="00C12CEF" w:rsidRPr="00C12CEF">
              <w:rPr>
                <w:rFonts w:ascii="Arial" w:eastAsia="Times New Roman" w:hAnsi="Arial" w:cs="Arial"/>
                <w:color w:val="222222"/>
                <w:position w:val="0"/>
                <w:sz w:val="20"/>
                <w:szCs w:val="20"/>
                <w:lang w:eastAsia="es-CO"/>
              </w:rPr>
              <w:t> 318 K y 223 ºF</w:t>
            </w:r>
            <w:r w:rsidR="00C12CEF" w:rsidRPr="00C12CEF">
              <w:rPr>
                <w:rFonts w:ascii="Arial" w:eastAsia="Times New Roman" w:hAnsi="Arial" w:cs="Arial"/>
                <w:color w:val="222222"/>
                <w:position w:val="0"/>
                <w:sz w:val="20"/>
                <w:szCs w:val="20"/>
                <w:lang w:eastAsia="es-CO"/>
              </w:rPr>
              <w:br/>
            </w:r>
            <w:r w:rsidR="00C12CEF" w:rsidRPr="00C12CEF">
              <w:rPr>
                <w:rFonts w:ascii="Arial" w:eastAsia="Times New Roman" w:hAnsi="Arial" w:cs="Arial"/>
                <w:b/>
                <w:bCs/>
                <w:color w:val="222222"/>
                <w:position w:val="0"/>
                <w:sz w:val="20"/>
                <w:szCs w:val="20"/>
                <w:lang w:eastAsia="es-CO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color w:val="222222"/>
                <w:position w:val="0"/>
                <w:sz w:val="20"/>
                <w:szCs w:val="20"/>
                <w:lang w:eastAsia="es-CO"/>
              </w:rPr>
              <w:t>.</w:t>
            </w:r>
            <w:r w:rsidR="00C12CEF" w:rsidRPr="00C12CEF">
              <w:rPr>
                <w:rFonts w:ascii="Arial" w:eastAsia="Times New Roman" w:hAnsi="Arial" w:cs="Arial"/>
                <w:color w:val="222222"/>
                <w:position w:val="0"/>
                <w:sz w:val="20"/>
                <w:szCs w:val="20"/>
                <w:lang w:eastAsia="es-CO"/>
              </w:rPr>
              <w:t> 588 K y 313 ºF</w:t>
            </w:r>
            <w:r w:rsidR="00C12CEF" w:rsidRPr="00C12CEF">
              <w:rPr>
                <w:rFonts w:ascii="Arial" w:eastAsia="Times New Roman" w:hAnsi="Arial" w:cs="Arial"/>
                <w:color w:val="222222"/>
                <w:position w:val="0"/>
                <w:sz w:val="20"/>
                <w:szCs w:val="20"/>
                <w:lang w:eastAsia="es-CO"/>
              </w:rPr>
              <w:br/>
            </w:r>
            <w:r w:rsidR="00C12CEF" w:rsidRPr="00C12CEF">
              <w:rPr>
                <w:rFonts w:ascii="Arial" w:eastAsia="Times New Roman" w:hAnsi="Arial" w:cs="Arial"/>
                <w:b/>
                <w:bCs/>
                <w:color w:val="222222"/>
                <w:position w:val="0"/>
                <w:sz w:val="20"/>
                <w:szCs w:val="20"/>
                <w:lang w:eastAsia="es-CO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222222"/>
                <w:position w:val="0"/>
                <w:sz w:val="20"/>
                <w:szCs w:val="20"/>
                <w:lang w:eastAsia="es-CO"/>
              </w:rPr>
              <w:t>.</w:t>
            </w:r>
            <w:r w:rsidR="00C12CEF" w:rsidRPr="00C12CEF">
              <w:rPr>
                <w:rFonts w:ascii="Arial" w:eastAsia="Times New Roman" w:hAnsi="Arial" w:cs="Arial"/>
                <w:color w:val="222222"/>
                <w:position w:val="0"/>
                <w:sz w:val="20"/>
                <w:szCs w:val="20"/>
                <w:lang w:eastAsia="es-CO"/>
              </w:rPr>
              <w:t> 628 K y 423 ºF</w:t>
            </w:r>
          </w:p>
          <w:p w14:paraId="349FA7F2" w14:textId="4FB3D779" w:rsidR="00CF068E" w:rsidRPr="00CF068E" w:rsidRDefault="00CF068E" w:rsidP="00CF068E">
            <w:pPr>
              <w:shd w:val="clear" w:color="auto" w:fill="FFFFFF"/>
              <w:suppressAutoHyphens w:val="0"/>
              <w:spacing w:after="360" w:line="240" w:lineRule="auto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position w:val="0"/>
                <w:sz w:val="20"/>
                <w:szCs w:val="20"/>
                <w:lang w:eastAsia="es-CO"/>
              </w:rPr>
              <w:t>e</w:t>
            </w:r>
            <w:r w:rsidRPr="00CF068E">
              <w:rPr>
                <w:rFonts w:ascii="Arial" w:eastAsia="Times New Roman" w:hAnsi="Arial" w:cs="Arial"/>
                <w:b/>
                <w:bCs/>
                <w:position w:val="0"/>
                <w:sz w:val="20"/>
                <w:szCs w:val="20"/>
                <w:lang w:eastAsia="es-CO"/>
              </w:rPr>
              <w:t>.</w:t>
            </w:r>
            <w:r w:rsidRPr="00CF068E">
              <w:rPr>
                <w:rFonts w:ascii="Arial" w:eastAsia="Times New Roman" w:hAnsi="Arial" w:cs="Arial"/>
                <w:position w:val="0"/>
                <w:sz w:val="20"/>
                <w:szCs w:val="20"/>
                <w:lang w:eastAsia="es-CO"/>
              </w:rPr>
              <w:t xml:space="preserve"> 75 °C corresponde en la escala °F a:</w:t>
            </w:r>
          </w:p>
          <w:p w14:paraId="6BFAC4A1" w14:textId="77777777" w:rsidR="00CF068E" w:rsidRPr="00CF068E" w:rsidRDefault="00CF068E" w:rsidP="00CF068E">
            <w:pPr>
              <w:shd w:val="clear" w:color="auto" w:fill="EDF2F1"/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eastAsia="es-CO"/>
              </w:rPr>
            </w:pPr>
            <w:r w:rsidRPr="00CF068E">
              <w:rPr>
                <w:rFonts w:ascii="Arial" w:eastAsia="Times New Roman" w:hAnsi="Arial" w:cs="Arial"/>
                <w:position w:val="0"/>
                <w:sz w:val="20"/>
                <w:szCs w:val="20"/>
                <w:lang w:eastAsia="es-CO"/>
              </w:rPr>
              <w:t>A) 16.7 °F</w:t>
            </w:r>
            <w:r w:rsidRPr="00CF068E">
              <w:rPr>
                <w:rFonts w:ascii="Arial" w:eastAsia="Times New Roman" w:hAnsi="Arial" w:cs="Arial"/>
                <w:position w:val="0"/>
                <w:sz w:val="20"/>
                <w:szCs w:val="20"/>
                <w:lang w:eastAsia="es-CO"/>
              </w:rPr>
              <w:br/>
              <w:t>B) 167 °F</w:t>
            </w:r>
            <w:r w:rsidRPr="00CF068E">
              <w:rPr>
                <w:rFonts w:ascii="Arial" w:eastAsia="Times New Roman" w:hAnsi="Arial" w:cs="Arial"/>
                <w:position w:val="0"/>
                <w:sz w:val="20"/>
                <w:szCs w:val="20"/>
                <w:lang w:eastAsia="es-CO"/>
              </w:rPr>
              <w:br/>
              <w:t>C) 1671 °F</w:t>
            </w:r>
          </w:p>
          <w:p w14:paraId="1B8FAB14" w14:textId="0E564CE7" w:rsidR="00594E1A" w:rsidRPr="00CF068E" w:rsidRDefault="00594E1A" w:rsidP="00CF068E">
            <w:pPr>
              <w:shd w:val="clear" w:color="auto" w:fill="FFFFFF"/>
              <w:suppressAutoHyphens w:val="0"/>
              <w:spacing w:after="360" w:line="240" w:lineRule="auto"/>
              <w:ind w:leftChars="0" w:left="1" w:firstLineChars="0" w:hanging="3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eastAsia="es-CO"/>
              </w:rPr>
            </w:pPr>
          </w:p>
          <w:p w14:paraId="14054254" w14:textId="237C2D50" w:rsidR="00487A32" w:rsidRPr="00032C09" w:rsidRDefault="00487A32" w:rsidP="00032C09">
            <w:pPr>
              <w:tabs>
                <w:tab w:val="left" w:pos="1845"/>
              </w:tabs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849AF" w14:paraId="14054258" w14:textId="77777777">
        <w:trPr>
          <w:trHeight w:val="209"/>
        </w:trPr>
        <w:tc>
          <w:tcPr>
            <w:tcW w:w="5529" w:type="dxa"/>
          </w:tcPr>
          <w:p w14:paraId="14054256" w14:textId="49396F9E" w:rsidR="00C849AF" w:rsidRDefault="00D44476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COMPETENCIAS PARA PROFUNDIZAR</w:t>
            </w:r>
          </w:p>
        </w:tc>
        <w:tc>
          <w:tcPr>
            <w:tcW w:w="5670" w:type="dxa"/>
          </w:tcPr>
          <w:p w14:paraId="14054257" w14:textId="77777777" w:rsidR="00C849AF" w:rsidRDefault="008E419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DESCRIPCIÓN DE LA ACTIVIDAD</w:t>
            </w:r>
          </w:p>
        </w:tc>
      </w:tr>
      <w:tr w:rsidR="00C849AF" w14:paraId="14054270" w14:textId="77777777">
        <w:tc>
          <w:tcPr>
            <w:tcW w:w="5529" w:type="dxa"/>
          </w:tcPr>
          <w:p w14:paraId="14054259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5A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5B" w14:textId="3ADEABE7" w:rsidR="00C849AF" w:rsidRDefault="00E719B7" w:rsidP="0080267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Resolver situaciones problema utilizando las relaciones matemáticas de densidad y temperatura.</w:t>
            </w:r>
          </w:p>
          <w:p w14:paraId="73637AC1" w14:textId="7BFE410F" w:rsidR="00E719B7" w:rsidRDefault="00161CE1" w:rsidP="0080267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Emplear los conceptos básicos de las propiedades específicas de la materia.</w:t>
            </w:r>
          </w:p>
          <w:p w14:paraId="3A955198" w14:textId="77777777" w:rsidR="00E719B7" w:rsidRPr="00E719B7" w:rsidRDefault="00E719B7" w:rsidP="00E719B7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5C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5D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6D" w14:textId="77777777" w:rsidR="00C849AF" w:rsidRDefault="00C849AF" w:rsidP="00156EDF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6E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405426F" w14:textId="293BFDA2" w:rsidR="00C849AF" w:rsidRDefault="00161CE1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Por medio de la actividad planteada anteriormente </w:t>
            </w:r>
            <w:r w:rsidR="00156EDF">
              <w:rPr>
                <w:rFonts w:ascii="Arial" w:eastAsia="Arial" w:hAnsi="Arial" w:cs="Arial"/>
                <w:sz w:val="20"/>
                <w:szCs w:val="20"/>
              </w:rPr>
              <w:t>junto con el repaso de los apuntes y ejercicios trabajados en clase prepararse para la nivelación en química.</w:t>
            </w:r>
          </w:p>
        </w:tc>
      </w:tr>
      <w:tr w:rsidR="00C849AF" w14:paraId="1405429A" w14:textId="77777777">
        <w:tc>
          <w:tcPr>
            <w:tcW w:w="5529" w:type="dxa"/>
          </w:tcPr>
          <w:p w14:paraId="14054271" w14:textId="77777777" w:rsidR="00C849AF" w:rsidRDefault="008E419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CRITERIOS DE EVALIUACION</w:t>
            </w:r>
          </w:p>
          <w:p w14:paraId="14054272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73" w14:textId="6D72FE84" w:rsidR="00C849AF" w:rsidRDefault="00156EDF" w:rsidP="00C7458B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actividad propuesta debe ser realizada en hojas de block cuadriculada y entregarla debidamente marcada</w:t>
            </w:r>
            <w:r w:rsidR="000474D3">
              <w:rPr>
                <w:rFonts w:ascii="Arial" w:eastAsia="Arial" w:hAnsi="Arial" w:cs="Arial"/>
                <w:sz w:val="20"/>
                <w:szCs w:val="20"/>
              </w:rPr>
              <w:t xml:space="preserve">. Esta debe ser entregada a la docente en clase y ese mismo día se </w:t>
            </w:r>
            <w:r w:rsidR="00C7458B">
              <w:rPr>
                <w:rFonts w:ascii="Arial" w:eastAsia="Arial" w:hAnsi="Arial" w:cs="Arial"/>
                <w:sz w:val="20"/>
                <w:szCs w:val="20"/>
              </w:rPr>
              <w:t>realizará</w:t>
            </w:r>
            <w:r w:rsidR="000474D3">
              <w:rPr>
                <w:rFonts w:ascii="Arial" w:eastAsia="Arial" w:hAnsi="Arial" w:cs="Arial"/>
                <w:sz w:val="20"/>
                <w:szCs w:val="20"/>
              </w:rPr>
              <w:t xml:space="preserve"> la sustentación de </w:t>
            </w:r>
            <w:r w:rsidR="00720A2F">
              <w:rPr>
                <w:rFonts w:ascii="Arial" w:eastAsia="Arial" w:hAnsi="Arial" w:cs="Arial"/>
                <w:sz w:val="20"/>
                <w:szCs w:val="20"/>
              </w:rPr>
              <w:t>esta</w:t>
            </w:r>
            <w:r w:rsidR="00C7458B">
              <w:rPr>
                <w:rFonts w:ascii="Arial" w:eastAsia="Arial" w:hAnsi="Arial" w:cs="Arial"/>
                <w:sz w:val="20"/>
                <w:szCs w:val="20"/>
              </w:rPr>
              <w:t xml:space="preserve"> (evaluación</w:t>
            </w:r>
            <w:r w:rsidR="00914CC7">
              <w:rPr>
                <w:rFonts w:ascii="Arial" w:eastAsia="Arial" w:hAnsi="Arial" w:cs="Arial"/>
                <w:sz w:val="20"/>
                <w:szCs w:val="20"/>
              </w:rPr>
              <w:t xml:space="preserve"> escrita).</w:t>
            </w:r>
          </w:p>
          <w:p w14:paraId="561B78AE" w14:textId="77777777" w:rsidR="00914CC7" w:rsidRDefault="00914CC7" w:rsidP="00C7458B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D9DB1F6" w14:textId="77777777" w:rsidR="00914CC7" w:rsidRDefault="00914CC7" w:rsidP="00C7458B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63BD46A" w14:textId="452BB167" w:rsidR="00914CC7" w:rsidRDefault="00914CC7" w:rsidP="00C7458B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51B4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Se debe tener en</w:t>
            </w:r>
            <w:r w:rsidR="00C7458B" w:rsidRPr="00051B4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51B4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cuenta que</w:t>
            </w:r>
            <w:r w:rsidR="00820D86" w:rsidRPr="00051B4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la</w:t>
            </w:r>
            <w:r w:rsidRPr="00051B4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actividad equivale a un </w:t>
            </w:r>
            <w:r w:rsidR="004A3379" w:rsidRPr="00051B4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35% de la nota</w:t>
            </w:r>
            <w:r w:rsidR="00820D86" w:rsidRPr="00051B4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51B48" w:rsidRPr="00051B4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(según</w:t>
            </w:r>
            <w:r w:rsidR="00820D86" w:rsidRPr="00051B4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su revisión)</w:t>
            </w:r>
            <w:r w:rsidR="004A3379" w:rsidRPr="00051B4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y la sustentación de </w:t>
            </w:r>
            <w:r w:rsidR="00720A2F" w:rsidRPr="00051B4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esta</w:t>
            </w:r>
            <w:r w:rsidR="004A3379" w:rsidRPr="00051B4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820D86" w:rsidRPr="00051B4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equivale a un 65%</w:t>
            </w:r>
            <w:r w:rsidR="00051B4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</w:p>
          <w:p w14:paraId="46597D38" w14:textId="77777777" w:rsidR="00051B48" w:rsidRDefault="00051B48" w:rsidP="00C7458B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92F8BE3" w14:textId="167742FC" w:rsidR="00051B48" w:rsidRPr="00051B48" w:rsidRDefault="00051B48" w:rsidP="00C7458B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También es importante tener en cuenta que si no entrega la actividad no puede presentar recuperación y que debe pasar mínimo con 3.5 para ser nivelado con 3.0</w:t>
            </w:r>
          </w:p>
          <w:p w14:paraId="14054274" w14:textId="77777777" w:rsidR="00C849AF" w:rsidRDefault="00C849AF" w:rsidP="00C7458B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75" w14:textId="77777777" w:rsidR="00C849AF" w:rsidRDefault="00C849AF" w:rsidP="00C7458B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76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77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78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79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7A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7B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7C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7D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7E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7F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80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81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82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83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84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4054285" w14:textId="77777777" w:rsidR="00C849AF" w:rsidRDefault="008E419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FUENTES BIBLIOGRÁFICAS</w:t>
            </w:r>
          </w:p>
          <w:p w14:paraId="14054286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87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88" w14:textId="263585F1" w:rsidR="00C849AF" w:rsidRDefault="00D52CD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hyperlink r:id="rId9" w:history="1">
              <w:r w:rsidR="00836CFB" w:rsidRPr="00962F55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https://www.thatquiz.org/es/preview?c=18p1rfjv&amp;s=o1of83</w:t>
              </w:r>
            </w:hyperlink>
          </w:p>
          <w:p w14:paraId="42025410" w14:textId="77777777" w:rsidR="00836CFB" w:rsidRDefault="00836CF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89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8A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8B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8C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8D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8E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8F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90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91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92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93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94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95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96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97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98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99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849AF" w14:paraId="1405429F" w14:textId="77777777">
        <w:tc>
          <w:tcPr>
            <w:tcW w:w="11199" w:type="dxa"/>
            <w:gridSpan w:val="2"/>
          </w:tcPr>
          <w:p w14:paraId="1405429B" w14:textId="7E03191E" w:rsidR="00C849AF" w:rsidRDefault="008E419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ANEXOS (Guías – Talleres):</w:t>
            </w:r>
            <w:r w:rsidR="00E34EA5">
              <w:rPr>
                <w:rFonts w:ascii="Arial" w:eastAsia="Arial" w:hAnsi="Arial" w:cs="Arial"/>
                <w:b/>
                <w:sz w:val="20"/>
                <w:szCs w:val="20"/>
              </w:rPr>
              <w:t xml:space="preserve"> La actividad es la que esta descrita.</w:t>
            </w:r>
          </w:p>
          <w:p w14:paraId="1405429C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9D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9E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849AF" w14:paraId="140542A3" w14:textId="77777777">
        <w:tc>
          <w:tcPr>
            <w:tcW w:w="5529" w:type="dxa"/>
          </w:tcPr>
          <w:p w14:paraId="140542A0" w14:textId="18431B2E" w:rsidR="00C849AF" w:rsidRDefault="008E419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DE ENTREGA: 27 de octubre (próxima clase de química)</w:t>
            </w:r>
          </w:p>
        </w:tc>
        <w:tc>
          <w:tcPr>
            <w:tcW w:w="5670" w:type="dxa"/>
          </w:tcPr>
          <w:p w14:paraId="140542A1" w14:textId="3BDF704B" w:rsidR="00C849AF" w:rsidRDefault="008E419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DE PRESENTACION: 27 de octubre (próxima clase de química)</w:t>
            </w:r>
          </w:p>
          <w:p w14:paraId="140542A2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849AF" w14:paraId="140542A6" w14:textId="77777777">
        <w:trPr>
          <w:trHeight w:val="417"/>
        </w:trPr>
        <w:tc>
          <w:tcPr>
            <w:tcW w:w="5529" w:type="dxa"/>
          </w:tcPr>
          <w:p w14:paraId="140542A4" w14:textId="77777777" w:rsidR="00C849AF" w:rsidRDefault="008E419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ESTUDIANTE</w:t>
            </w:r>
          </w:p>
        </w:tc>
        <w:tc>
          <w:tcPr>
            <w:tcW w:w="5670" w:type="dxa"/>
          </w:tcPr>
          <w:p w14:paraId="140542A5" w14:textId="77777777" w:rsidR="00C849AF" w:rsidRDefault="008E419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VALORACIÓN         DOCENTE</w:t>
            </w:r>
          </w:p>
        </w:tc>
      </w:tr>
      <w:tr w:rsidR="00C849AF" w14:paraId="140542A8" w14:textId="77777777">
        <w:trPr>
          <w:trHeight w:val="417"/>
        </w:trPr>
        <w:tc>
          <w:tcPr>
            <w:tcW w:w="11199" w:type="dxa"/>
            <w:gridSpan w:val="2"/>
          </w:tcPr>
          <w:p w14:paraId="140542A7" w14:textId="77777777" w:rsidR="00C849AF" w:rsidRDefault="008E419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Revisado </w:t>
            </w:r>
            <w:r>
              <w:rPr>
                <w:rFonts w:ascii="Arial" w:eastAsia="Arial" w:hAnsi="Arial" w:cs="Arial"/>
                <w:sz w:val="20"/>
                <w:szCs w:val="20"/>
              </w:rPr>
              <w:t>Coordinación académica. MARIA LUCY GUTIERREZ VILLARRAGA</w:t>
            </w:r>
          </w:p>
        </w:tc>
      </w:tr>
    </w:tbl>
    <w:p w14:paraId="140542A9" w14:textId="77777777" w:rsidR="00C849AF" w:rsidRDefault="00C849AF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sectPr w:rsidR="00C849AF">
      <w:pgSz w:w="12240" w:h="20160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087A"/>
    <w:multiLevelType w:val="multilevel"/>
    <w:tmpl w:val="B2D8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43AF9"/>
    <w:multiLevelType w:val="hybridMultilevel"/>
    <w:tmpl w:val="E1B0B1C8"/>
    <w:lvl w:ilvl="0" w:tplc="6DB06172">
      <w:start w:val="1"/>
      <w:numFmt w:val="lowerLetter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/>
        <w:i/>
        <w:color w:val="000000"/>
        <w:sz w:val="23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B6D89"/>
    <w:multiLevelType w:val="hybridMultilevel"/>
    <w:tmpl w:val="7E2E46D0"/>
    <w:lvl w:ilvl="0" w:tplc="A4A4A0D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78" w:hanging="360"/>
      </w:pPr>
    </w:lvl>
    <w:lvl w:ilvl="2" w:tplc="240A001B" w:tentative="1">
      <w:start w:val="1"/>
      <w:numFmt w:val="lowerRoman"/>
      <w:lvlText w:val="%3."/>
      <w:lvlJc w:val="right"/>
      <w:pPr>
        <w:ind w:left="1798" w:hanging="180"/>
      </w:pPr>
    </w:lvl>
    <w:lvl w:ilvl="3" w:tplc="240A000F" w:tentative="1">
      <w:start w:val="1"/>
      <w:numFmt w:val="decimal"/>
      <w:lvlText w:val="%4."/>
      <w:lvlJc w:val="left"/>
      <w:pPr>
        <w:ind w:left="2518" w:hanging="360"/>
      </w:pPr>
    </w:lvl>
    <w:lvl w:ilvl="4" w:tplc="240A0019" w:tentative="1">
      <w:start w:val="1"/>
      <w:numFmt w:val="lowerLetter"/>
      <w:lvlText w:val="%5."/>
      <w:lvlJc w:val="left"/>
      <w:pPr>
        <w:ind w:left="3238" w:hanging="360"/>
      </w:pPr>
    </w:lvl>
    <w:lvl w:ilvl="5" w:tplc="240A001B" w:tentative="1">
      <w:start w:val="1"/>
      <w:numFmt w:val="lowerRoman"/>
      <w:lvlText w:val="%6."/>
      <w:lvlJc w:val="right"/>
      <w:pPr>
        <w:ind w:left="3958" w:hanging="180"/>
      </w:pPr>
    </w:lvl>
    <w:lvl w:ilvl="6" w:tplc="240A000F" w:tentative="1">
      <w:start w:val="1"/>
      <w:numFmt w:val="decimal"/>
      <w:lvlText w:val="%7."/>
      <w:lvlJc w:val="left"/>
      <w:pPr>
        <w:ind w:left="4678" w:hanging="360"/>
      </w:pPr>
    </w:lvl>
    <w:lvl w:ilvl="7" w:tplc="240A0019" w:tentative="1">
      <w:start w:val="1"/>
      <w:numFmt w:val="lowerLetter"/>
      <w:lvlText w:val="%8."/>
      <w:lvlJc w:val="left"/>
      <w:pPr>
        <w:ind w:left="5398" w:hanging="360"/>
      </w:pPr>
    </w:lvl>
    <w:lvl w:ilvl="8" w:tplc="24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423A7489"/>
    <w:multiLevelType w:val="hybridMultilevel"/>
    <w:tmpl w:val="9F4CC282"/>
    <w:lvl w:ilvl="0" w:tplc="7F88FCE0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78" w:hanging="360"/>
      </w:pPr>
    </w:lvl>
    <w:lvl w:ilvl="2" w:tplc="240A001B" w:tentative="1">
      <w:start w:val="1"/>
      <w:numFmt w:val="lowerRoman"/>
      <w:lvlText w:val="%3."/>
      <w:lvlJc w:val="right"/>
      <w:pPr>
        <w:ind w:left="1798" w:hanging="180"/>
      </w:pPr>
    </w:lvl>
    <w:lvl w:ilvl="3" w:tplc="240A000F" w:tentative="1">
      <w:start w:val="1"/>
      <w:numFmt w:val="decimal"/>
      <w:lvlText w:val="%4."/>
      <w:lvlJc w:val="left"/>
      <w:pPr>
        <w:ind w:left="2518" w:hanging="360"/>
      </w:pPr>
    </w:lvl>
    <w:lvl w:ilvl="4" w:tplc="240A0019" w:tentative="1">
      <w:start w:val="1"/>
      <w:numFmt w:val="lowerLetter"/>
      <w:lvlText w:val="%5."/>
      <w:lvlJc w:val="left"/>
      <w:pPr>
        <w:ind w:left="3238" w:hanging="360"/>
      </w:pPr>
    </w:lvl>
    <w:lvl w:ilvl="5" w:tplc="240A001B" w:tentative="1">
      <w:start w:val="1"/>
      <w:numFmt w:val="lowerRoman"/>
      <w:lvlText w:val="%6."/>
      <w:lvlJc w:val="right"/>
      <w:pPr>
        <w:ind w:left="3958" w:hanging="180"/>
      </w:pPr>
    </w:lvl>
    <w:lvl w:ilvl="6" w:tplc="240A000F" w:tentative="1">
      <w:start w:val="1"/>
      <w:numFmt w:val="decimal"/>
      <w:lvlText w:val="%7."/>
      <w:lvlJc w:val="left"/>
      <w:pPr>
        <w:ind w:left="4678" w:hanging="360"/>
      </w:pPr>
    </w:lvl>
    <w:lvl w:ilvl="7" w:tplc="240A0019" w:tentative="1">
      <w:start w:val="1"/>
      <w:numFmt w:val="lowerLetter"/>
      <w:lvlText w:val="%8."/>
      <w:lvlJc w:val="left"/>
      <w:pPr>
        <w:ind w:left="5398" w:hanging="360"/>
      </w:pPr>
    </w:lvl>
    <w:lvl w:ilvl="8" w:tplc="24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49563CFC"/>
    <w:multiLevelType w:val="multilevel"/>
    <w:tmpl w:val="98626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E90BCC"/>
    <w:multiLevelType w:val="hybridMultilevel"/>
    <w:tmpl w:val="B3E02892"/>
    <w:lvl w:ilvl="0" w:tplc="52B8EB26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78" w:hanging="360"/>
      </w:pPr>
    </w:lvl>
    <w:lvl w:ilvl="2" w:tplc="240A001B" w:tentative="1">
      <w:start w:val="1"/>
      <w:numFmt w:val="lowerRoman"/>
      <w:lvlText w:val="%3."/>
      <w:lvlJc w:val="right"/>
      <w:pPr>
        <w:ind w:left="1798" w:hanging="180"/>
      </w:pPr>
    </w:lvl>
    <w:lvl w:ilvl="3" w:tplc="240A000F" w:tentative="1">
      <w:start w:val="1"/>
      <w:numFmt w:val="decimal"/>
      <w:lvlText w:val="%4."/>
      <w:lvlJc w:val="left"/>
      <w:pPr>
        <w:ind w:left="2518" w:hanging="360"/>
      </w:pPr>
    </w:lvl>
    <w:lvl w:ilvl="4" w:tplc="240A0019" w:tentative="1">
      <w:start w:val="1"/>
      <w:numFmt w:val="lowerLetter"/>
      <w:lvlText w:val="%5."/>
      <w:lvlJc w:val="left"/>
      <w:pPr>
        <w:ind w:left="3238" w:hanging="360"/>
      </w:pPr>
    </w:lvl>
    <w:lvl w:ilvl="5" w:tplc="240A001B" w:tentative="1">
      <w:start w:val="1"/>
      <w:numFmt w:val="lowerRoman"/>
      <w:lvlText w:val="%6."/>
      <w:lvlJc w:val="right"/>
      <w:pPr>
        <w:ind w:left="3958" w:hanging="180"/>
      </w:pPr>
    </w:lvl>
    <w:lvl w:ilvl="6" w:tplc="240A000F" w:tentative="1">
      <w:start w:val="1"/>
      <w:numFmt w:val="decimal"/>
      <w:lvlText w:val="%7."/>
      <w:lvlJc w:val="left"/>
      <w:pPr>
        <w:ind w:left="4678" w:hanging="360"/>
      </w:pPr>
    </w:lvl>
    <w:lvl w:ilvl="7" w:tplc="240A0019" w:tentative="1">
      <w:start w:val="1"/>
      <w:numFmt w:val="lowerLetter"/>
      <w:lvlText w:val="%8."/>
      <w:lvlJc w:val="left"/>
      <w:pPr>
        <w:ind w:left="5398" w:hanging="360"/>
      </w:pPr>
    </w:lvl>
    <w:lvl w:ilvl="8" w:tplc="24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6C6E022A"/>
    <w:multiLevelType w:val="hybridMultilevel"/>
    <w:tmpl w:val="BC3A8D4C"/>
    <w:lvl w:ilvl="0" w:tplc="199CB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78" w:hanging="360"/>
      </w:pPr>
    </w:lvl>
    <w:lvl w:ilvl="2" w:tplc="240A001B" w:tentative="1">
      <w:start w:val="1"/>
      <w:numFmt w:val="lowerRoman"/>
      <w:lvlText w:val="%3."/>
      <w:lvlJc w:val="right"/>
      <w:pPr>
        <w:ind w:left="1798" w:hanging="180"/>
      </w:pPr>
    </w:lvl>
    <w:lvl w:ilvl="3" w:tplc="240A000F" w:tentative="1">
      <w:start w:val="1"/>
      <w:numFmt w:val="decimal"/>
      <w:lvlText w:val="%4."/>
      <w:lvlJc w:val="left"/>
      <w:pPr>
        <w:ind w:left="2518" w:hanging="360"/>
      </w:pPr>
    </w:lvl>
    <w:lvl w:ilvl="4" w:tplc="240A0019" w:tentative="1">
      <w:start w:val="1"/>
      <w:numFmt w:val="lowerLetter"/>
      <w:lvlText w:val="%5."/>
      <w:lvlJc w:val="left"/>
      <w:pPr>
        <w:ind w:left="3238" w:hanging="360"/>
      </w:pPr>
    </w:lvl>
    <w:lvl w:ilvl="5" w:tplc="240A001B" w:tentative="1">
      <w:start w:val="1"/>
      <w:numFmt w:val="lowerRoman"/>
      <w:lvlText w:val="%6."/>
      <w:lvlJc w:val="right"/>
      <w:pPr>
        <w:ind w:left="3958" w:hanging="180"/>
      </w:pPr>
    </w:lvl>
    <w:lvl w:ilvl="6" w:tplc="240A000F" w:tentative="1">
      <w:start w:val="1"/>
      <w:numFmt w:val="decimal"/>
      <w:lvlText w:val="%7."/>
      <w:lvlJc w:val="left"/>
      <w:pPr>
        <w:ind w:left="4678" w:hanging="360"/>
      </w:pPr>
    </w:lvl>
    <w:lvl w:ilvl="7" w:tplc="240A0019" w:tentative="1">
      <w:start w:val="1"/>
      <w:numFmt w:val="lowerLetter"/>
      <w:lvlText w:val="%8."/>
      <w:lvlJc w:val="left"/>
      <w:pPr>
        <w:ind w:left="5398" w:hanging="360"/>
      </w:pPr>
    </w:lvl>
    <w:lvl w:ilvl="8" w:tplc="240A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2137527819">
    <w:abstractNumId w:val="2"/>
  </w:num>
  <w:num w:numId="2" w16cid:durableId="773135124">
    <w:abstractNumId w:val="6"/>
  </w:num>
  <w:num w:numId="3" w16cid:durableId="1227910969">
    <w:abstractNumId w:val="5"/>
  </w:num>
  <w:num w:numId="4" w16cid:durableId="186604754">
    <w:abstractNumId w:val="4"/>
  </w:num>
  <w:num w:numId="5" w16cid:durableId="852451772">
    <w:abstractNumId w:val="1"/>
  </w:num>
  <w:num w:numId="6" w16cid:durableId="112133846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21407634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9AF"/>
    <w:rsid w:val="00032C09"/>
    <w:rsid w:val="000474D3"/>
    <w:rsid w:val="00051B48"/>
    <w:rsid w:val="000B088A"/>
    <w:rsid w:val="000B3F35"/>
    <w:rsid w:val="00156EDF"/>
    <w:rsid w:val="00161CE1"/>
    <w:rsid w:val="00324FAB"/>
    <w:rsid w:val="00470C8C"/>
    <w:rsid w:val="00487A32"/>
    <w:rsid w:val="004A3379"/>
    <w:rsid w:val="00594E1A"/>
    <w:rsid w:val="00601913"/>
    <w:rsid w:val="00632C15"/>
    <w:rsid w:val="00720A2F"/>
    <w:rsid w:val="00723BEA"/>
    <w:rsid w:val="007F76CB"/>
    <w:rsid w:val="00802671"/>
    <w:rsid w:val="00820D86"/>
    <w:rsid w:val="00836CFB"/>
    <w:rsid w:val="008E419B"/>
    <w:rsid w:val="00914565"/>
    <w:rsid w:val="00914CC7"/>
    <w:rsid w:val="009A0A20"/>
    <w:rsid w:val="009C5C4E"/>
    <w:rsid w:val="00B94FD3"/>
    <w:rsid w:val="00C12CEF"/>
    <w:rsid w:val="00C7458B"/>
    <w:rsid w:val="00C849AF"/>
    <w:rsid w:val="00CF068E"/>
    <w:rsid w:val="00D44476"/>
    <w:rsid w:val="00D52CD9"/>
    <w:rsid w:val="00E34EA5"/>
    <w:rsid w:val="00E719B7"/>
    <w:rsid w:val="00FC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4232"/>
  <w15:docId w15:val="{C383DA2B-5ECB-4E69-98AB-38E7DC52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B088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12C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2CEF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es-CO"/>
    </w:rPr>
  </w:style>
  <w:style w:type="character" w:customStyle="1" w:styleId="mchq">
    <w:name w:val="mchq"/>
    <w:basedOn w:val="Fuentedeprrafopredeter"/>
    <w:rsid w:val="00CF068E"/>
  </w:style>
  <w:style w:type="character" w:styleId="Hipervnculo">
    <w:name w:val="Hyperlink"/>
    <w:basedOn w:val="Fuentedeprrafopredeter"/>
    <w:uiPriority w:val="99"/>
    <w:unhideWhenUsed/>
    <w:rsid w:val="00836CF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36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thatquiz.org/es/preview?c=18p1rfjv&amp;s=o1of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2cS890z/z9MA9dEePHkX/d/juw==">AMUW2mW/6RJt3Fobx4NXxTxsdAV3ERJX7SVwBMcg7VJCL1g/Bgcnstn4inQhhngxgde50+AVS/ERnBO/i2L9yF0T6Ktm8oVLlT8MFpnHvHgpvPba2Eqsoyc=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74C4413-5E02-47AF-98C7-ED3DF6801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475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</dc:creator>
  <cp:lastModifiedBy>cristina casas</cp:lastModifiedBy>
  <cp:revision>35</cp:revision>
  <dcterms:created xsi:type="dcterms:W3CDTF">2022-04-25T15:58:00Z</dcterms:created>
  <dcterms:modified xsi:type="dcterms:W3CDTF">2022-09-19T21:10:00Z</dcterms:modified>
</cp:coreProperties>
</file>